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71" w:rsidRPr="00357071" w:rsidRDefault="00357071" w:rsidP="00357071">
      <w:pPr>
        <w:tabs>
          <w:tab w:val="center" w:pos="4536"/>
          <w:tab w:val="right" w:pos="9072"/>
        </w:tabs>
        <w:jc w:val="right"/>
        <w:rPr>
          <w:rFonts w:ascii="Arial" w:hAnsi="Arial" w:cs="Arial"/>
          <w:lang w:val="x-none" w:eastAsia="x-none"/>
        </w:rPr>
      </w:pPr>
      <w:r w:rsidRPr="00357071">
        <w:rPr>
          <w:rFonts w:ascii="Arial" w:hAnsi="Arial" w:cs="Arial"/>
          <w:lang w:val="x-none" w:eastAsia="x-none"/>
        </w:rPr>
        <w:t>Data publicznego ogłoszenia: ………………………..</w:t>
      </w:r>
    </w:p>
    <w:p w:rsidR="00357071" w:rsidRDefault="00357071" w:rsidP="002C0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C007E" w:rsidRPr="00357071" w:rsidRDefault="002C007E" w:rsidP="002C00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357071">
        <w:rPr>
          <w:rFonts w:ascii="Arial" w:eastAsia="Times New Roman" w:hAnsi="Arial" w:cs="Arial"/>
          <w:b/>
          <w:bCs/>
          <w:lang w:eastAsia="pl-PL"/>
        </w:rPr>
        <w:t>INFORMACJA DO PUBLICZNEJ WIADOMOŚCI</w:t>
      </w:r>
    </w:p>
    <w:p w:rsidR="002C007E" w:rsidRPr="00357071" w:rsidRDefault="002C007E" w:rsidP="00357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57071">
        <w:rPr>
          <w:rFonts w:ascii="Arial" w:eastAsia="Times New Roman" w:hAnsi="Arial" w:cs="Arial"/>
          <w:lang w:eastAsia="pl-PL"/>
        </w:rPr>
        <w:t xml:space="preserve">Wojewoda Małopolski informuje o </w:t>
      </w:r>
      <w:r w:rsidRPr="00357071">
        <w:rPr>
          <w:rFonts w:ascii="Arial" w:eastAsia="Times New Roman" w:hAnsi="Arial" w:cs="Arial"/>
          <w:u w:val="single"/>
          <w:lang w:eastAsia="pl-PL"/>
        </w:rPr>
        <w:t xml:space="preserve">wydaniu 16 marca 2022 r. decyzji znak: </w:t>
      </w:r>
      <w:r w:rsidR="00357071">
        <w:rPr>
          <w:rFonts w:ascii="Arial" w:eastAsia="Times New Roman" w:hAnsi="Arial" w:cs="Arial"/>
          <w:u w:val="single"/>
          <w:lang w:eastAsia="pl-PL"/>
        </w:rPr>
        <w:br/>
      </w:r>
      <w:r w:rsidRPr="00357071">
        <w:rPr>
          <w:rFonts w:ascii="Arial" w:eastAsia="Times New Roman" w:hAnsi="Arial" w:cs="Arial"/>
          <w:u w:val="single"/>
          <w:lang w:eastAsia="pl-PL"/>
        </w:rPr>
        <w:t xml:space="preserve">WI-I.7840.27.11.2021.AN, o utrzymaniu w mocy decyzji Starosty Gorlickiego nr 990/2021 </w:t>
      </w:r>
      <w:r w:rsidR="00357071">
        <w:rPr>
          <w:rFonts w:ascii="Arial" w:eastAsia="Times New Roman" w:hAnsi="Arial" w:cs="Arial"/>
          <w:u w:val="single"/>
          <w:lang w:eastAsia="pl-PL"/>
        </w:rPr>
        <w:br/>
      </w:r>
      <w:r w:rsidRPr="00357071">
        <w:rPr>
          <w:rFonts w:ascii="Arial" w:eastAsia="Times New Roman" w:hAnsi="Arial" w:cs="Arial"/>
          <w:u w:val="single"/>
          <w:lang w:eastAsia="pl-PL"/>
        </w:rPr>
        <w:t>z 6 października 2021 r., znak: AB.6740.1106.2020</w:t>
      </w:r>
      <w:r w:rsidRPr="00357071">
        <w:rPr>
          <w:rFonts w:ascii="Arial" w:eastAsia="Times New Roman" w:hAnsi="Arial" w:cs="Arial"/>
          <w:lang w:eastAsia="pl-PL"/>
        </w:rPr>
        <w:t xml:space="preserve">, zatwierdzającej projekt budowlany </w:t>
      </w:r>
      <w:r w:rsidR="00357071">
        <w:rPr>
          <w:rFonts w:ascii="Arial" w:eastAsia="Times New Roman" w:hAnsi="Arial" w:cs="Arial"/>
          <w:lang w:eastAsia="pl-PL"/>
        </w:rPr>
        <w:br/>
      </w:r>
      <w:r w:rsidRPr="00357071">
        <w:rPr>
          <w:rFonts w:ascii="Arial" w:eastAsia="Times New Roman" w:hAnsi="Arial" w:cs="Arial"/>
          <w:lang w:eastAsia="pl-PL"/>
        </w:rPr>
        <w:t xml:space="preserve">i udzielającej Przedsiębiorstwu Usług Komunalnych EMPOL Sp. z o.o. pozwolenia na budowę inwestycji pn.: „Budowa instalacji energetycznego wykorzystania frakcji palnych uzyskiwanych z przetwarzania odpadów w Gorlicach” na działkach ewidencyjnych nr: 454/171 i 454/172 </w:t>
      </w:r>
      <w:r w:rsidR="00357071">
        <w:rPr>
          <w:rFonts w:ascii="Arial" w:eastAsia="Times New Roman" w:hAnsi="Arial" w:cs="Arial"/>
          <w:lang w:eastAsia="pl-PL"/>
        </w:rPr>
        <w:br/>
      </w:r>
      <w:r w:rsidRPr="00357071">
        <w:rPr>
          <w:rFonts w:ascii="Arial" w:eastAsia="Times New Roman" w:hAnsi="Arial" w:cs="Arial"/>
          <w:lang w:eastAsia="pl-PL"/>
        </w:rPr>
        <w:t xml:space="preserve">w obrębie Gorlice, obejmującej swoim zakresem realizację: głównego budynku procesowego, w skład którego wchodzą: hala rozładunku, hala bunkra, kotłownia IOS wraz z kominami, maszynownia, nastawnia, </w:t>
      </w:r>
      <w:proofErr w:type="spellStart"/>
      <w:r w:rsidRPr="00357071">
        <w:rPr>
          <w:rFonts w:ascii="Arial" w:eastAsia="Times New Roman" w:hAnsi="Arial" w:cs="Arial"/>
          <w:lang w:eastAsia="pl-PL"/>
        </w:rPr>
        <w:t>sprężarkownia</w:t>
      </w:r>
      <w:proofErr w:type="spellEnd"/>
      <w:r w:rsidRPr="00357071">
        <w:rPr>
          <w:rFonts w:ascii="Arial" w:eastAsia="Times New Roman" w:hAnsi="Arial" w:cs="Arial"/>
          <w:lang w:eastAsia="pl-PL"/>
        </w:rPr>
        <w:t xml:space="preserve">, pomieszczenie elektryczne, skraplacze; wiaty żużla, budynku portierni, pompowni przeciwpożarowej, budynku odzieży ochronnej, stacji uzdatniania wody, stacji i pompowni oleju rozruchowego, chłodni wentylatorowej, agregatu diesla, silosu wapna hydratyzowanego i węgla aktywnego wraz ze zbiornikiem, silosów na pyły i popioły lotne, osadnika, stacji wody amoniakalnej, zbiornika wody przeciwpożarowej, pompowni ścieków sanitarnych, pompowni ścieków deszczowych, zbiornika na ścieki deszczowe, separatora substancji ropopochodnych, zbiornika bezodpływowego na ścieki przemysłowe, stanowiska do mycia i dezynfekcji kół, wagi samochodowej, estakady technologicznej, stacji dezodoryzacji, zbiornika na ścieki z odwróconej osmozy oraz dojazdów, dojść, placów manewrowych i parkingu (4 </w:t>
      </w:r>
      <w:proofErr w:type="spellStart"/>
      <w:r w:rsidRPr="00357071">
        <w:rPr>
          <w:rFonts w:ascii="Arial" w:eastAsia="Times New Roman" w:hAnsi="Arial" w:cs="Arial"/>
          <w:lang w:eastAsia="pl-PL"/>
        </w:rPr>
        <w:t>mp</w:t>
      </w:r>
      <w:proofErr w:type="spellEnd"/>
      <w:r w:rsidRPr="00357071">
        <w:rPr>
          <w:rFonts w:ascii="Arial" w:eastAsia="Times New Roman" w:hAnsi="Arial" w:cs="Arial"/>
          <w:lang w:eastAsia="pl-PL"/>
        </w:rPr>
        <w:t>.).</w:t>
      </w:r>
    </w:p>
    <w:p w:rsidR="002C007E" w:rsidRPr="00357071" w:rsidRDefault="002C007E" w:rsidP="00357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57071">
        <w:rPr>
          <w:rFonts w:ascii="Arial" w:eastAsia="Times New Roman" w:hAnsi="Arial" w:cs="Arial"/>
          <w:lang w:eastAsia="pl-PL"/>
        </w:rPr>
        <w:t xml:space="preserve">Treść decyzji Wojewody Małopolskiego z 16 marca 2022 r., znak: WI-I.7840.27.11.2021.AN została udostępniona 16 marca 2022 na okres 14 dni w Biuletynie Informacji Publicznej Małopolskiego  Urzędu  Wojewódzkiego  pod  adresem: </w:t>
      </w:r>
      <w:hyperlink r:id="rId5" w:history="1">
        <w:r w:rsidRPr="00357071">
          <w:rPr>
            <w:rStyle w:val="Hipercze"/>
            <w:rFonts w:ascii="Arial" w:eastAsia="Times New Roman" w:hAnsi="Arial" w:cs="Arial"/>
            <w:lang w:eastAsia="pl-PL"/>
          </w:rPr>
          <w:t>https://bip.malopolska.pl/muw,a,2076004,budowa-instalacji-energetycznego-wykorzystania-frakcji-palnych-uzyskiwanych-z-przetwarzania-odpadow-.html</w:t>
        </w:r>
      </w:hyperlink>
    </w:p>
    <w:p w:rsidR="002C007E" w:rsidRPr="00357071" w:rsidRDefault="002C007E" w:rsidP="00357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57071">
        <w:rPr>
          <w:rFonts w:ascii="Arial" w:eastAsia="Times New Roman" w:hAnsi="Arial" w:cs="Arial"/>
          <w:lang w:eastAsia="pl-PL"/>
        </w:rPr>
        <w:t xml:space="preserve">Z treścią decyzji oraz dokumentacją sprawy zainteresowani mogą również zapoznać się </w:t>
      </w:r>
      <w:r w:rsidR="00357071">
        <w:rPr>
          <w:rFonts w:ascii="Arial" w:eastAsia="Times New Roman" w:hAnsi="Arial" w:cs="Arial"/>
          <w:lang w:eastAsia="pl-PL"/>
        </w:rPr>
        <w:br/>
      </w:r>
      <w:r w:rsidRPr="00357071">
        <w:rPr>
          <w:rFonts w:ascii="Arial" w:eastAsia="Times New Roman" w:hAnsi="Arial" w:cs="Arial"/>
          <w:lang w:eastAsia="pl-PL"/>
        </w:rPr>
        <w:t xml:space="preserve">w Małopolskim Urzędzie Wojewódzkim w Krakowie Delegatura w Tarnowie, </w:t>
      </w:r>
      <w:r w:rsidR="00357071">
        <w:rPr>
          <w:rFonts w:ascii="Arial" w:eastAsia="Times New Roman" w:hAnsi="Arial" w:cs="Arial"/>
          <w:lang w:eastAsia="pl-PL"/>
        </w:rPr>
        <w:br/>
      </w:r>
      <w:r w:rsidRPr="00357071">
        <w:rPr>
          <w:rFonts w:ascii="Arial" w:eastAsia="Times New Roman" w:hAnsi="Arial" w:cs="Arial"/>
          <w:lang w:eastAsia="pl-PL"/>
        </w:rPr>
        <w:t>al. Solidarności 5-9, 33-100 Tarnów, Wydział Infrastruktury, pokój nr 117 (</w:t>
      </w:r>
      <w:r w:rsidR="00357071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Pr="00357071">
        <w:rPr>
          <w:rFonts w:ascii="Arial" w:eastAsia="Times New Roman" w:hAnsi="Arial" w:cs="Arial"/>
          <w:lang w:eastAsia="pl-PL"/>
        </w:rPr>
        <w:t>I piętro) w godzinach pracy urzędu (pon. 9.00–17.00, wt.-pt. 7.30–15.30)</w:t>
      </w:r>
    </w:p>
    <w:p w:rsidR="002C007E" w:rsidRPr="00357071" w:rsidRDefault="002C007E" w:rsidP="00357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57071">
        <w:rPr>
          <w:rFonts w:ascii="Arial" w:eastAsia="Times New Roman" w:hAnsi="Arial" w:cs="Arial"/>
          <w:u w:val="single"/>
          <w:lang w:eastAsia="pl-PL"/>
        </w:rPr>
        <w:t>Należy powołać znak sprawy: WI-I.7840.27.11.2021.AN.</w:t>
      </w:r>
    </w:p>
    <w:p w:rsidR="002C007E" w:rsidRPr="00357071" w:rsidRDefault="002C007E" w:rsidP="00357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57071">
        <w:rPr>
          <w:rFonts w:ascii="Arial" w:eastAsia="Times New Roman" w:hAnsi="Arial" w:cs="Arial"/>
          <w:lang w:eastAsia="pl-PL"/>
        </w:rPr>
        <w:t xml:space="preserve">Podstawa prawna podania informacji do publicznej wiadomości: art. 72 ust. 6 i art. 3 ust. 1 pkt 11 ustawy z dnia 3 października 2008 r. </w:t>
      </w:r>
      <w:r w:rsidRPr="00357071">
        <w:rPr>
          <w:rFonts w:ascii="Arial" w:eastAsia="Times New Roman" w:hAnsi="Arial" w:cs="Arial"/>
          <w:i/>
          <w:iCs/>
          <w:lang w:eastAsia="pl-PL"/>
        </w:rPr>
        <w:t xml:space="preserve">o udostępnianiu informacji o środowisku i jego ochronie, udziale społeczeństwa w ochronie środowiska oraz o ocenach oddziaływania na środowisko </w:t>
      </w:r>
      <w:r w:rsidRPr="00357071">
        <w:rPr>
          <w:rFonts w:ascii="Arial" w:eastAsia="Times New Roman" w:hAnsi="Arial" w:cs="Arial"/>
          <w:lang w:eastAsia="pl-PL"/>
        </w:rPr>
        <w:t>(Dz. U.2021.2373 ze zm.)</w:t>
      </w:r>
    </w:p>
    <w:p w:rsidR="002A1980" w:rsidRDefault="002A1980"/>
    <w:sectPr w:rsidR="002A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013"/>
    <w:multiLevelType w:val="multilevel"/>
    <w:tmpl w:val="25F2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7E"/>
    <w:rsid w:val="002A1980"/>
    <w:rsid w:val="002C007E"/>
    <w:rsid w:val="00357071"/>
    <w:rsid w:val="00B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F52D"/>
  <w15:chartTrackingRefBased/>
  <w15:docId w15:val="{3615A7DE-3263-4914-8541-58021D0D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0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C00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C007E"/>
    <w:rPr>
      <w:color w:val="0000FF"/>
      <w:u w:val="single"/>
    </w:rPr>
  </w:style>
  <w:style w:type="character" w:customStyle="1" w:styleId="wcaghide">
    <w:name w:val="wcag_hide"/>
    <w:basedOn w:val="Domylnaczcionkaakapitu"/>
    <w:rsid w:val="002C007E"/>
  </w:style>
  <w:style w:type="paragraph" w:customStyle="1" w:styleId="ng-scope">
    <w:name w:val="ng-scope"/>
    <w:basedOn w:val="Normalny"/>
    <w:rsid w:val="002C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007E"/>
    <w:rPr>
      <w:b/>
      <w:bCs/>
    </w:rPr>
  </w:style>
  <w:style w:type="character" w:styleId="Uwydatnienie">
    <w:name w:val="Emphasis"/>
    <w:basedOn w:val="Domylnaczcionkaakapitu"/>
    <w:uiPriority w:val="20"/>
    <w:qFormat/>
    <w:rsid w:val="002C007E"/>
    <w:rPr>
      <w:i/>
      <w:iCs/>
    </w:rPr>
  </w:style>
  <w:style w:type="paragraph" w:customStyle="1" w:styleId="adresat">
    <w:name w:val="adresat"/>
    <w:basedOn w:val="Normalny"/>
    <w:rsid w:val="002C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muw,a,2076004,budowa-instalacji-energetycznego-wykorzystania-frakcji-palnych-uzyskiwanych-z-przetwarzania-odpadow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Mróz</dc:creator>
  <cp:keywords/>
  <dc:description/>
  <cp:lastModifiedBy>Paulina Mróz</cp:lastModifiedBy>
  <cp:revision>3</cp:revision>
  <dcterms:created xsi:type="dcterms:W3CDTF">2022-03-17T12:43:00Z</dcterms:created>
  <dcterms:modified xsi:type="dcterms:W3CDTF">2022-03-17T13:11:00Z</dcterms:modified>
</cp:coreProperties>
</file>